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6AEE" w:rsidRDefault="000C6923" w:rsidP="00000AC4">
      <w:pPr>
        <w:rPr>
          <w:b/>
          <w:noProof/>
          <w:sz w:val="100"/>
          <w:szCs w:val="100"/>
          <w:lang w:eastAsia="da-DK"/>
        </w:rPr>
      </w:pPr>
      <w:r>
        <w:rPr>
          <w:b/>
          <w:noProof/>
          <w:sz w:val="100"/>
          <w:szCs w:val="100"/>
          <w:lang w:eastAsia="da-DK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2247900</wp:posOffset>
            </wp:positionH>
            <wp:positionV relativeFrom="paragraph">
              <wp:posOffset>847090</wp:posOffset>
            </wp:positionV>
            <wp:extent cx="2047240" cy="1363980"/>
            <wp:effectExtent l="0" t="0" r="0" b="7620"/>
            <wp:wrapSquare wrapText="bothSides"/>
            <wp:docPr id="21" name="Billed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240" cy="1363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E6AEE">
        <w:rPr>
          <w:b/>
          <w:noProof/>
          <w:sz w:val="100"/>
          <w:szCs w:val="100"/>
          <w:lang w:eastAsia="da-DK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4446270</wp:posOffset>
            </wp:positionH>
            <wp:positionV relativeFrom="paragraph">
              <wp:posOffset>172931</wp:posOffset>
            </wp:positionV>
            <wp:extent cx="2283863" cy="2831253"/>
            <wp:effectExtent l="0" t="0" r="2540" b="7620"/>
            <wp:wrapSquare wrapText="bothSides"/>
            <wp:docPr id="20" name="Billed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3863" cy="28312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E6AEE" w:rsidRPr="00EE6AEE">
        <w:rPr>
          <w:b/>
          <w:noProof/>
          <w:sz w:val="100"/>
          <w:szCs w:val="100"/>
          <w:lang w:eastAsia="da-DK"/>
        </w:rPr>
        <w:t>Promille Briller</w:t>
      </w:r>
    </w:p>
    <w:p w:rsidR="00000AC4" w:rsidRPr="00EE6AEE" w:rsidRDefault="00EE6AEE" w:rsidP="00000AC4">
      <w:pPr>
        <w:rPr>
          <w:b/>
          <w:sz w:val="100"/>
          <w:szCs w:val="100"/>
        </w:rPr>
      </w:pPr>
      <w:r>
        <w:rPr>
          <w:b/>
          <w:noProof/>
          <w:sz w:val="24"/>
          <w:szCs w:val="24"/>
          <w:lang w:eastAsia="da-DK"/>
        </w:rPr>
        <w:t xml:space="preserve">Brillerne er med til at simulere synnedsættelse og hvordan det er at have en promille på 0,4-0,6 </w:t>
      </w:r>
      <w:r w:rsidRPr="00EE6AEE">
        <w:rPr>
          <w:b/>
          <w:noProof/>
          <w:sz w:val="100"/>
          <w:szCs w:val="100"/>
          <w:lang w:eastAsia="da-DK"/>
        </w:rPr>
        <w:t xml:space="preserve"> </w:t>
      </w:r>
      <w:r w:rsidR="008E554F" w:rsidRPr="00EE6AEE">
        <w:rPr>
          <w:b/>
          <w:sz w:val="100"/>
          <w:szCs w:val="100"/>
        </w:rPr>
        <w:t xml:space="preserve"> </w:t>
      </w:r>
    </w:p>
    <w:p w:rsidR="00EA2AEF" w:rsidRDefault="00EA2AEF" w:rsidP="00000AC4">
      <w:pPr>
        <w:rPr>
          <w:b/>
          <w:sz w:val="24"/>
          <w:szCs w:val="24"/>
        </w:rPr>
      </w:pPr>
    </w:p>
    <w:p w:rsidR="00EA2AEF" w:rsidRDefault="00EA2AEF" w:rsidP="00000AC4">
      <w:pPr>
        <w:rPr>
          <w:b/>
          <w:sz w:val="24"/>
          <w:szCs w:val="24"/>
        </w:rPr>
      </w:pPr>
    </w:p>
    <w:p w:rsidR="00EA2AEF" w:rsidRDefault="000C6923" w:rsidP="00000AC4">
      <w:pPr>
        <w:rPr>
          <w:b/>
          <w:sz w:val="24"/>
          <w:szCs w:val="24"/>
        </w:rPr>
      </w:pPr>
      <w:r w:rsidRPr="000C6923">
        <w:rPr>
          <w:b/>
          <w:noProof/>
          <w:sz w:val="36"/>
          <w:szCs w:val="36"/>
          <w:lang w:eastAsia="da-DK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126218</wp:posOffset>
            </wp:positionV>
            <wp:extent cx="6120130" cy="1460027"/>
            <wp:effectExtent l="0" t="0" r="0" b="6985"/>
            <wp:wrapNone/>
            <wp:docPr id="1" name="Billede 1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6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A2AEF" w:rsidRDefault="00EA2AEF" w:rsidP="00000AC4">
      <w:pPr>
        <w:rPr>
          <w:b/>
          <w:sz w:val="24"/>
          <w:szCs w:val="24"/>
        </w:rPr>
      </w:pPr>
    </w:p>
    <w:p w:rsidR="00EA2AEF" w:rsidRDefault="00EA2AEF" w:rsidP="00000AC4">
      <w:pPr>
        <w:rPr>
          <w:b/>
          <w:sz w:val="24"/>
          <w:szCs w:val="24"/>
        </w:rPr>
      </w:pPr>
    </w:p>
    <w:p w:rsidR="00EA2AEF" w:rsidRDefault="00EA2AEF" w:rsidP="00000AC4">
      <w:pPr>
        <w:rPr>
          <w:b/>
          <w:sz w:val="24"/>
          <w:szCs w:val="24"/>
        </w:rPr>
      </w:pPr>
    </w:p>
    <w:p w:rsidR="00EA2AEF" w:rsidRDefault="00EA2AEF" w:rsidP="00EA2AEF">
      <w:pPr>
        <w:rPr>
          <w:b/>
          <w:sz w:val="36"/>
          <w:szCs w:val="36"/>
        </w:rPr>
      </w:pPr>
    </w:p>
    <w:p w:rsidR="00EA2AEF" w:rsidRDefault="00EA2AEF" w:rsidP="00000AC4">
      <w:pPr>
        <w:rPr>
          <w:b/>
          <w:sz w:val="24"/>
          <w:szCs w:val="24"/>
        </w:rPr>
      </w:pPr>
    </w:p>
    <w:p w:rsidR="008E554F" w:rsidRDefault="008E554F" w:rsidP="008E554F">
      <w:pPr>
        <w:rPr>
          <w:b/>
          <w:sz w:val="24"/>
          <w:szCs w:val="24"/>
        </w:rPr>
      </w:pPr>
    </w:p>
    <w:p w:rsidR="00EE6AEE" w:rsidRDefault="00EE6AEE" w:rsidP="00EE6AEE">
      <w:pPr>
        <w:rPr>
          <w:b/>
          <w:sz w:val="24"/>
          <w:szCs w:val="24"/>
        </w:rPr>
      </w:pPr>
    </w:p>
    <w:p w:rsidR="000C6923" w:rsidRDefault="000C6923" w:rsidP="000C6923">
      <w:pPr>
        <w:rPr>
          <w:b/>
          <w:noProof/>
          <w:sz w:val="100"/>
          <w:szCs w:val="100"/>
          <w:lang w:eastAsia="da-DK"/>
        </w:rPr>
      </w:pPr>
      <w:r>
        <w:rPr>
          <w:b/>
          <w:noProof/>
          <w:sz w:val="100"/>
          <w:szCs w:val="100"/>
          <w:lang w:eastAsia="da-DK"/>
        </w:rPr>
        <w:drawing>
          <wp:anchor distT="0" distB="0" distL="114300" distR="114300" simplePos="0" relativeHeight="251671552" behindDoc="0" locked="0" layoutInCell="1" allowOverlap="1" wp14:anchorId="4DDE2C25" wp14:editId="5F506540">
            <wp:simplePos x="0" y="0"/>
            <wp:positionH relativeFrom="column">
              <wp:posOffset>2247900</wp:posOffset>
            </wp:positionH>
            <wp:positionV relativeFrom="paragraph">
              <wp:posOffset>847090</wp:posOffset>
            </wp:positionV>
            <wp:extent cx="2047240" cy="1363980"/>
            <wp:effectExtent l="0" t="0" r="0" b="7620"/>
            <wp:wrapSquare wrapText="bothSides"/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240" cy="1363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noProof/>
          <w:sz w:val="100"/>
          <w:szCs w:val="100"/>
          <w:lang w:eastAsia="da-DK"/>
        </w:rPr>
        <w:drawing>
          <wp:anchor distT="0" distB="0" distL="114300" distR="114300" simplePos="0" relativeHeight="251670528" behindDoc="0" locked="0" layoutInCell="1" allowOverlap="1" wp14:anchorId="2A4931FA" wp14:editId="550F029C">
            <wp:simplePos x="0" y="0"/>
            <wp:positionH relativeFrom="column">
              <wp:posOffset>4446270</wp:posOffset>
            </wp:positionH>
            <wp:positionV relativeFrom="paragraph">
              <wp:posOffset>172931</wp:posOffset>
            </wp:positionV>
            <wp:extent cx="2283863" cy="2831253"/>
            <wp:effectExtent l="0" t="0" r="2540" b="7620"/>
            <wp:wrapSquare wrapText="bothSides"/>
            <wp:docPr id="3" name="Bille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3863" cy="28312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E6AEE">
        <w:rPr>
          <w:b/>
          <w:noProof/>
          <w:sz w:val="100"/>
          <w:szCs w:val="100"/>
          <w:lang w:eastAsia="da-DK"/>
        </w:rPr>
        <w:t>Promille Briller</w:t>
      </w:r>
    </w:p>
    <w:p w:rsidR="000C6923" w:rsidRPr="00EE6AEE" w:rsidRDefault="000C6923" w:rsidP="000C6923">
      <w:pPr>
        <w:rPr>
          <w:b/>
          <w:sz w:val="100"/>
          <w:szCs w:val="100"/>
        </w:rPr>
      </w:pPr>
      <w:r>
        <w:rPr>
          <w:b/>
          <w:noProof/>
          <w:sz w:val="24"/>
          <w:szCs w:val="24"/>
          <w:lang w:eastAsia="da-DK"/>
        </w:rPr>
        <w:t xml:space="preserve">Brillerne er med til at simulere synnedsættelse og hvordan det er at have en promille på 0,4-0,6 </w:t>
      </w:r>
      <w:r w:rsidRPr="00EE6AEE">
        <w:rPr>
          <w:b/>
          <w:noProof/>
          <w:sz w:val="100"/>
          <w:szCs w:val="100"/>
          <w:lang w:eastAsia="da-DK"/>
        </w:rPr>
        <w:t xml:space="preserve"> </w:t>
      </w:r>
      <w:r w:rsidRPr="00EE6AEE">
        <w:rPr>
          <w:b/>
          <w:sz w:val="100"/>
          <w:szCs w:val="100"/>
        </w:rPr>
        <w:t xml:space="preserve"> </w:t>
      </w:r>
    </w:p>
    <w:p w:rsidR="000C6923" w:rsidRDefault="000C6923" w:rsidP="000C6923">
      <w:pPr>
        <w:rPr>
          <w:b/>
          <w:sz w:val="24"/>
          <w:szCs w:val="24"/>
        </w:rPr>
      </w:pPr>
    </w:p>
    <w:p w:rsidR="000C6923" w:rsidRDefault="000C6923" w:rsidP="000C6923">
      <w:pPr>
        <w:rPr>
          <w:b/>
          <w:sz w:val="24"/>
          <w:szCs w:val="24"/>
        </w:rPr>
      </w:pPr>
    </w:p>
    <w:p w:rsidR="000C6923" w:rsidRDefault="000C6923" w:rsidP="000C6923">
      <w:pPr>
        <w:rPr>
          <w:b/>
          <w:sz w:val="24"/>
          <w:szCs w:val="24"/>
        </w:rPr>
      </w:pPr>
      <w:r w:rsidRPr="000C6923">
        <w:rPr>
          <w:b/>
          <w:noProof/>
          <w:sz w:val="36"/>
          <w:szCs w:val="36"/>
          <w:lang w:eastAsia="da-DK"/>
        </w:rPr>
        <w:drawing>
          <wp:anchor distT="0" distB="0" distL="114300" distR="114300" simplePos="0" relativeHeight="251672576" behindDoc="1" locked="0" layoutInCell="1" allowOverlap="1" wp14:anchorId="3BE3FCC1" wp14:editId="34644909">
            <wp:simplePos x="0" y="0"/>
            <wp:positionH relativeFrom="margin">
              <wp:align>right</wp:align>
            </wp:positionH>
            <wp:positionV relativeFrom="paragraph">
              <wp:posOffset>126218</wp:posOffset>
            </wp:positionV>
            <wp:extent cx="6120130" cy="1460027"/>
            <wp:effectExtent l="0" t="0" r="0" b="6985"/>
            <wp:wrapNone/>
            <wp:docPr id="4" name="Billede 4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6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C6923" w:rsidRDefault="000C6923" w:rsidP="000C6923">
      <w:pPr>
        <w:rPr>
          <w:b/>
          <w:sz w:val="24"/>
          <w:szCs w:val="24"/>
        </w:rPr>
      </w:pPr>
    </w:p>
    <w:p w:rsidR="000C6923" w:rsidRDefault="000C6923" w:rsidP="000C6923">
      <w:pPr>
        <w:rPr>
          <w:b/>
          <w:sz w:val="24"/>
          <w:szCs w:val="24"/>
        </w:rPr>
      </w:pPr>
    </w:p>
    <w:p w:rsidR="008E554F" w:rsidRPr="00EA2AEF" w:rsidRDefault="008E554F" w:rsidP="00000AC4">
      <w:pPr>
        <w:rPr>
          <w:b/>
          <w:sz w:val="24"/>
          <w:szCs w:val="24"/>
        </w:rPr>
      </w:pPr>
      <w:bookmarkStart w:id="0" w:name="_GoBack"/>
      <w:bookmarkEnd w:id="0"/>
    </w:p>
    <w:sectPr w:rsidR="008E554F" w:rsidRPr="00EA2AEF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2E"/>
    <w:rsid w:val="00000AC4"/>
    <w:rsid w:val="00020B2E"/>
    <w:rsid w:val="00063196"/>
    <w:rsid w:val="000C6923"/>
    <w:rsid w:val="002C136E"/>
    <w:rsid w:val="00563E31"/>
    <w:rsid w:val="005E5B3F"/>
    <w:rsid w:val="007C6DE3"/>
    <w:rsid w:val="008E554F"/>
    <w:rsid w:val="00A34D8E"/>
    <w:rsid w:val="00E108DB"/>
    <w:rsid w:val="00EA2AEF"/>
    <w:rsid w:val="00EE05DB"/>
    <w:rsid w:val="00EE6AEE"/>
    <w:rsid w:val="00F30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2F52B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4</cp:revision>
  <dcterms:created xsi:type="dcterms:W3CDTF">2020-09-01T11:12:00Z</dcterms:created>
  <dcterms:modified xsi:type="dcterms:W3CDTF">2021-10-18T11:57:00Z</dcterms:modified>
</cp:coreProperties>
</file>